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80" w:rsidRDefault="008A6F80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Default="00996A0C"/>
    <w:p w:rsidR="00996A0C" w:rsidRPr="00996A0C" w:rsidRDefault="00996A0C">
      <w:pPr>
        <w:rPr>
          <w:rFonts w:ascii="Bradley Hand ITC" w:hAnsi="Bradley Hand ITC"/>
          <w:b/>
        </w:rPr>
      </w:pPr>
      <w:r w:rsidRPr="00996A0C">
        <w:rPr>
          <w:rFonts w:ascii="Bradley Hand ITC" w:hAnsi="Bradley Hand ITC"/>
          <w:b/>
        </w:rPr>
        <w:t>Draw symbols here:</w:t>
      </w:r>
    </w:p>
    <w:p w:rsidR="00996A0C" w:rsidRDefault="00996A0C"/>
    <w:p w:rsidR="00996A0C" w:rsidRDefault="00996A0C"/>
    <w:p w:rsidR="00996A0C" w:rsidRPr="00996A0C" w:rsidRDefault="00996A0C">
      <w:pPr>
        <w:rPr>
          <w:sz w:val="36"/>
          <w:szCs w:val="36"/>
        </w:rPr>
      </w:pPr>
    </w:p>
    <w:p w:rsidR="00996A0C" w:rsidRDefault="00996A0C"/>
    <w:p w:rsidR="00996A0C" w:rsidRDefault="00996A0C"/>
    <w:p w:rsidR="00996A0C" w:rsidRDefault="00996A0C"/>
    <w:p w:rsidR="00996A0C" w:rsidRDefault="00996A0C" w:rsidP="00996A0C">
      <w:pPr>
        <w:jc w:val="center"/>
        <w:rPr>
          <w:rFonts w:ascii="Bradley Hand ITC" w:hAnsi="Bradley Hand ITC"/>
          <w:b/>
          <w:sz w:val="96"/>
          <w:szCs w:val="96"/>
        </w:rPr>
      </w:pPr>
      <w:r w:rsidRPr="00996A0C">
        <w:rPr>
          <w:rFonts w:ascii="Bradley Hand ITC" w:hAnsi="Bradley Hand ITC"/>
          <w:b/>
          <w:sz w:val="96"/>
          <w:szCs w:val="96"/>
        </w:rPr>
        <w:t>JUDAISM</w:t>
      </w: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Pr="00996A0C" w:rsidRDefault="00996A0C" w:rsidP="00996A0C">
      <w:pPr>
        <w:jc w:val="center"/>
        <w:rPr>
          <w:rFonts w:ascii="Bradley Hand ITC" w:hAnsi="Bradley Hand ITC"/>
          <w:b/>
          <w:sz w:val="32"/>
          <w:szCs w:val="32"/>
        </w:rPr>
      </w:pPr>
    </w:p>
    <w:p w:rsidR="00996A0C" w:rsidRPr="00996A0C" w:rsidRDefault="00996A0C" w:rsidP="00996A0C">
      <w:pPr>
        <w:rPr>
          <w:rFonts w:ascii="Bradley Hand ITC" w:hAnsi="Bradley Hand ITC"/>
          <w:b/>
        </w:rPr>
      </w:pPr>
      <w:r w:rsidRPr="00996A0C">
        <w:rPr>
          <w:rFonts w:ascii="Bradley Hand ITC" w:hAnsi="Bradley Hand ITC"/>
          <w:b/>
        </w:rPr>
        <w:t>Draw symbols here:</w:t>
      </w: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  <w:r w:rsidRPr="00996A0C">
        <w:rPr>
          <w:rFonts w:ascii="Bradley Hand ITC" w:hAnsi="Bradley Hand ITC"/>
          <w:b/>
          <w:sz w:val="94"/>
          <w:szCs w:val="94"/>
        </w:rPr>
        <w:t>CHRISTIANIT</w:t>
      </w:r>
      <w:r>
        <w:rPr>
          <w:rFonts w:ascii="Bradley Hand ITC" w:hAnsi="Bradley Hand ITC"/>
          <w:b/>
          <w:sz w:val="94"/>
          <w:szCs w:val="94"/>
        </w:rPr>
        <w:t>Y</w:t>
      </w: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Pr="00996A0C" w:rsidRDefault="00996A0C" w:rsidP="00996A0C">
      <w:pPr>
        <w:rPr>
          <w:rFonts w:ascii="Bradley Hand ITC" w:hAnsi="Bradley Hand ITC"/>
          <w:b/>
        </w:rPr>
      </w:pPr>
      <w:r w:rsidRPr="00996A0C">
        <w:rPr>
          <w:rFonts w:ascii="Bradley Hand ITC" w:hAnsi="Bradley Hand ITC"/>
          <w:b/>
        </w:rPr>
        <w:t>Draw symbols here:</w:t>
      </w: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Pr="00A0270F" w:rsidRDefault="00996A0C" w:rsidP="00996A0C">
      <w:pPr>
        <w:jc w:val="center"/>
        <w:rPr>
          <w:rFonts w:ascii="Bradley Hand ITC" w:hAnsi="Bradley Hand ITC"/>
          <w:b/>
          <w:sz w:val="36"/>
          <w:szCs w:val="36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96"/>
          <w:szCs w:val="96"/>
        </w:rPr>
        <w:t>ISLAM</w:t>
      </w: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996A0C" w:rsidRDefault="00996A0C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A0270F" w:rsidRDefault="00A0270F" w:rsidP="00996A0C">
      <w:pPr>
        <w:jc w:val="center"/>
        <w:rPr>
          <w:rFonts w:ascii="Bradley Hand ITC" w:hAnsi="Bradley Hand ITC"/>
          <w:b/>
          <w:sz w:val="24"/>
          <w:szCs w:val="24"/>
        </w:rPr>
      </w:pPr>
    </w:p>
    <w:p w:rsidR="00A0270F" w:rsidRPr="00A0270F" w:rsidRDefault="00A0270F" w:rsidP="00996A0C">
      <w:pPr>
        <w:jc w:val="center"/>
        <w:rPr>
          <w:rFonts w:ascii="Bradley Hand ITC" w:hAnsi="Bradley Hand ITC"/>
          <w:b/>
          <w:sz w:val="16"/>
          <w:szCs w:val="16"/>
        </w:rPr>
      </w:pPr>
    </w:p>
    <w:p w:rsidR="00996A0C" w:rsidRDefault="00A0270F" w:rsidP="00A0270F">
      <w:pPr>
        <w:jc w:val="center"/>
        <w:rPr>
          <w:rFonts w:ascii="Bradley Hand ITC" w:hAnsi="Bradley Hand ITC"/>
          <w:b/>
          <w:sz w:val="24"/>
          <w:szCs w:val="24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476375" cy="2030015"/>
            <wp:effectExtent l="19050" t="0" r="9525" b="0"/>
            <wp:docPr id="1" name="Picture 1" descr="http://ts1.mm.bing.net/images/thumbnail.aspx?q=423626606340&amp;id=7395364bdc7e482bf9b524996e50ff0b&amp;url=http://childrens-bible-stories.com/images/abraham_and_isaa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images/thumbnail.aspx?q=423626606340&amp;id=7395364bdc7e482bf9b524996e50ff0b&amp;url=http://childrens-bible-stories.com/images/abraham_and_isaac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03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radley Hand ITC" w:hAnsi="Bradley Hand ITC"/>
          <w:b/>
          <w:sz w:val="24"/>
          <w:szCs w:val="24"/>
        </w:rPr>
        <w:t>Abraham and a son…</w:t>
      </w:r>
    </w:p>
    <w:p w:rsidR="00996A0C" w:rsidRPr="00996A0C" w:rsidRDefault="00996A0C" w:rsidP="00996A0C">
      <w:pPr>
        <w:jc w:val="center"/>
        <w:rPr>
          <w:rFonts w:ascii="Bradley Hand ITC" w:hAnsi="Bradley Hand ITC"/>
          <w:b/>
          <w:sz w:val="96"/>
          <w:szCs w:val="96"/>
        </w:rPr>
      </w:pPr>
      <w:r>
        <w:rPr>
          <w:rFonts w:ascii="Bradley Hand ITC" w:hAnsi="Bradley Hand ITC"/>
          <w:b/>
          <w:sz w:val="96"/>
          <w:szCs w:val="96"/>
        </w:rPr>
        <w:t>OTHER NOTES</w:t>
      </w:r>
    </w:p>
    <w:p w:rsidR="00996A0C" w:rsidRDefault="00A0270F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Who founded the religion?</w:t>
      </w: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When and where was the religion founded (approximately)?</w:t>
      </w: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Jews believe that ….</w:t>
      </w: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Who are some important leaders AND what did they do?</w:t>
      </w: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A0270F" w:rsidRDefault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Holy Cities</w:t>
      </w:r>
      <w:r w:rsidR="00E4769F">
        <w:rPr>
          <w:rFonts w:ascii="Bradley Hand ITC" w:hAnsi="Bradley Hand ITC"/>
          <w:b/>
          <w:sz w:val="24"/>
          <w:szCs w:val="24"/>
        </w:rPr>
        <w:t xml:space="preserve"> and why holy</w:t>
      </w:r>
      <w:r w:rsidR="00A0270F">
        <w:rPr>
          <w:rFonts w:ascii="Bradley Hand ITC" w:hAnsi="Bradley Hand ITC"/>
          <w:b/>
          <w:sz w:val="24"/>
          <w:szCs w:val="24"/>
        </w:rPr>
        <w:t>?</w:t>
      </w:r>
      <w:proofErr w:type="gramEnd"/>
    </w:p>
    <w:p w:rsidR="00E4769F" w:rsidRDefault="00E4769F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E4769F" w:rsidRDefault="00E4769F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Holy Book?</w:t>
      </w:r>
      <w:proofErr w:type="gramEnd"/>
    </w:p>
    <w:p w:rsidR="00E4769F" w:rsidRDefault="00E4769F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Place of worship?</w:t>
      </w: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Holidays/Ceremonies?</w:t>
      </w:r>
      <w:proofErr w:type="gramEnd"/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Who founded the religion?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When and where was the religion founded (approximately)?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Christians believe that ….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Who are some important </w:t>
      </w:r>
      <w:proofErr w:type="spellStart"/>
      <w:r>
        <w:rPr>
          <w:rFonts w:ascii="Bradley Hand ITC" w:hAnsi="Bradley Hand ITC"/>
          <w:b/>
          <w:sz w:val="24"/>
          <w:szCs w:val="24"/>
        </w:rPr>
        <w:t>leadersAND</w:t>
      </w:r>
      <w:proofErr w:type="spellEnd"/>
      <w:r>
        <w:rPr>
          <w:rFonts w:ascii="Bradley Hand ITC" w:hAnsi="Bradley Hand ITC"/>
          <w:b/>
          <w:sz w:val="24"/>
          <w:szCs w:val="24"/>
        </w:rPr>
        <w:t xml:space="preserve"> what did they do?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Holy Cities and why holy?</w:t>
      </w:r>
      <w:proofErr w:type="gramEnd"/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Holy Book?</w:t>
      </w:r>
      <w:proofErr w:type="gramEnd"/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Place of worship?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Holidays/Ceremonies?</w:t>
      </w:r>
      <w:proofErr w:type="gramEnd"/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E4769F" w:rsidRDefault="00E4769F">
      <w:pPr>
        <w:rPr>
          <w:rFonts w:ascii="Bradley Hand ITC" w:hAnsi="Bradley Hand ITC"/>
          <w:b/>
          <w:sz w:val="24"/>
          <w:szCs w:val="24"/>
        </w:rPr>
      </w:pPr>
    </w:p>
    <w:p w:rsidR="00E4769F" w:rsidRDefault="00E4769F">
      <w:pPr>
        <w:rPr>
          <w:rFonts w:ascii="Bradley Hand ITC" w:hAnsi="Bradley Hand ITC"/>
          <w:b/>
          <w:sz w:val="24"/>
          <w:szCs w:val="24"/>
        </w:rPr>
      </w:pPr>
    </w:p>
    <w:p w:rsidR="009271CD" w:rsidRDefault="00A0270F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 </w:t>
      </w:r>
      <w:r w:rsidR="009271CD">
        <w:rPr>
          <w:rFonts w:ascii="Bradley Hand ITC" w:hAnsi="Bradley Hand ITC"/>
          <w:b/>
          <w:sz w:val="24"/>
          <w:szCs w:val="24"/>
        </w:rPr>
        <w:t>Who founded the religion?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When and where was the religion founded (approximately)?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Muslims believe that ….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Who are some important leaders AND what did they do?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Holy Cities and why holy?</w:t>
      </w:r>
      <w:proofErr w:type="gramEnd"/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Holy Book?</w:t>
      </w:r>
      <w:proofErr w:type="gramEnd"/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Place </w:t>
      </w:r>
      <w:proofErr w:type="gramStart"/>
      <w:r>
        <w:rPr>
          <w:rFonts w:ascii="Bradley Hand ITC" w:hAnsi="Bradley Hand ITC"/>
          <w:b/>
          <w:sz w:val="24"/>
          <w:szCs w:val="24"/>
        </w:rPr>
        <w:t>of  prayer</w:t>
      </w:r>
      <w:proofErr w:type="gramEnd"/>
      <w:r>
        <w:rPr>
          <w:rFonts w:ascii="Bradley Hand ITC" w:hAnsi="Bradley Hand ITC"/>
          <w:b/>
          <w:sz w:val="24"/>
          <w:szCs w:val="24"/>
        </w:rPr>
        <w:t>?</w:t>
      </w: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  <w:proofErr w:type="gramStart"/>
      <w:r>
        <w:rPr>
          <w:rFonts w:ascii="Bradley Hand ITC" w:hAnsi="Bradley Hand ITC"/>
          <w:b/>
          <w:sz w:val="24"/>
          <w:szCs w:val="24"/>
        </w:rPr>
        <w:t>Holidays/Ceremonies?</w:t>
      </w:r>
      <w:proofErr w:type="gramEnd"/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 w:rsidP="009271CD">
      <w:pPr>
        <w:rPr>
          <w:rFonts w:ascii="Bradley Hand ITC" w:hAnsi="Bradley Hand ITC"/>
          <w:b/>
          <w:sz w:val="24"/>
          <w:szCs w:val="24"/>
        </w:rPr>
      </w:pPr>
    </w:p>
    <w:p w:rsidR="009271CD" w:rsidRPr="009271CD" w:rsidRDefault="009271CD" w:rsidP="009271CD">
      <w:pPr>
        <w:rPr>
          <w:rFonts w:ascii="Bradley Hand ITC" w:hAnsi="Bradley Hand ITC"/>
          <w:b/>
          <w:sz w:val="24"/>
          <w:szCs w:val="24"/>
          <w:u w:val="single"/>
        </w:rPr>
      </w:pPr>
      <w:r w:rsidRPr="009271CD">
        <w:rPr>
          <w:rFonts w:ascii="Bradley Hand ITC" w:hAnsi="Bradley Hand ITC"/>
          <w:b/>
          <w:sz w:val="24"/>
          <w:szCs w:val="24"/>
          <w:u w:val="single"/>
        </w:rPr>
        <w:t>Judaism:</w:t>
      </w:r>
    </w:p>
    <w:p w:rsidR="00A0270F" w:rsidRDefault="00A0270F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  <w:r w:rsidRPr="009271CD">
        <w:rPr>
          <w:rFonts w:ascii="Bradley Hand ITC" w:hAnsi="Bradley Hand ITC"/>
          <w:b/>
          <w:sz w:val="24"/>
          <w:szCs w:val="24"/>
          <w:u w:val="single"/>
        </w:rPr>
        <w:t>Christianity:</w:t>
      </w: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  <w:r>
        <w:rPr>
          <w:rFonts w:ascii="Bradley Hand ITC" w:hAnsi="Bradley Hand ITC"/>
          <w:b/>
          <w:sz w:val="24"/>
          <w:szCs w:val="24"/>
          <w:u w:val="single"/>
        </w:rPr>
        <w:t>Islam:</w:t>
      </w: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p w:rsidR="009271CD" w:rsidRPr="009271CD" w:rsidRDefault="009271CD">
      <w:pPr>
        <w:rPr>
          <w:rFonts w:ascii="Bradley Hand ITC" w:hAnsi="Bradley Hand ITC"/>
          <w:b/>
          <w:sz w:val="24"/>
          <w:szCs w:val="24"/>
          <w:u w:val="single"/>
        </w:rPr>
      </w:pPr>
    </w:p>
    <w:sectPr w:rsidR="009271CD" w:rsidRPr="009271CD" w:rsidSect="00996A0C">
      <w:pgSz w:w="15840" w:h="12240" w:orient="landscape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0C"/>
    <w:rsid w:val="008A6F80"/>
    <w:rsid w:val="009271CD"/>
    <w:rsid w:val="00996A0C"/>
    <w:rsid w:val="00A0270F"/>
    <w:rsid w:val="00E01346"/>
    <w:rsid w:val="00E4769F"/>
    <w:rsid w:val="00EC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Terrie Ponder</cp:lastModifiedBy>
  <cp:revision>1</cp:revision>
  <dcterms:created xsi:type="dcterms:W3CDTF">2012-02-17T21:09:00Z</dcterms:created>
  <dcterms:modified xsi:type="dcterms:W3CDTF">2012-02-17T21:09:00Z</dcterms:modified>
</cp:coreProperties>
</file>